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附件6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县直小学及坪岭小学报名材料清单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（以下材料提供原件和复印件，原件用于审核，复印件留存）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shd w:val="clear" w:color="auto" w:fill="FFFFFF"/>
          <w:lang w:val="en-US" w:eastAsia="zh-CN"/>
        </w:rPr>
        <w:t>在辖区内有户口的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学生本人及其法定监护人的户口簿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（学生户口迁入时间为202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30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日之前）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eastAsia="zh-CN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房产证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shd w:val="clear" w:color="auto" w:fill="FFFFFF"/>
          <w:lang w:val="en-US" w:eastAsia="zh-CN"/>
        </w:rPr>
        <w:t>在辖区内有房的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（一）学生本人及其法定监护人的户口簿；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（二）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县城购房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的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房产证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尚未办理房产证的，提供购房合同、购房发票、缴纳契税证明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（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交房日期在2023年8月31日前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）。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shd w:val="clear" w:color="auto" w:fill="FFFFFF"/>
          <w:lang w:val="en-US" w:eastAsia="zh-CN"/>
        </w:rPr>
        <w:t>外来人员随迁子女的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（一）学生本人及其法定监护人的户口簿；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（二）学生父母的其中一方在县城合法稳定务工就业证明：提供工商营业执照、纳税证明、劳动合同及社保证明或工资证明、摊位租赁合同及租金发票四项的其中一项。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（三）居住证明材料：居住证或租房合同及租房租金发票、收据（豪文学校除外）。居住证或实际居住时间为满6个月以上，且居住证在签证有效期内。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Shell Dlg">
    <w:altName w:val="Microsoft Sans Serif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ans">
    <w:altName w:val="Segoe Print"/>
    <w:panose1 w:val="020B0604020202020204"/>
    <w:charset w:val="00"/>
    <w:family w:val="swiss"/>
    <w:pitch w:val="default"/>
    <w:sig w:usb0="00000000" w:usb1="00000000" w:usb2="00000021" w:usb3="00000000" w:csb0="600001BF" w:csb1="DFF70000"/>
  </w:font>
  <w:font w:name="Noto Sans CJK SC Regular">
    <w:altName w:val="宋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FangSong_GB2312">
    <w:altName w:val="仿宋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BE9F2"/>
    <w:multiLevelType w:val="singleLevel"/>
    <w:tmpl w:val="62ABE9F2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62ABEA11"/>
    <w:multiLevelType w:val="singleLevel"/>
    <w:tmpl w:val="62ABEA11"/>
    <w:lvl w:ilvl="0" w:tentative="0">
      <w:start w:val="1"/>
      <w:numFmt w:val="chineseCounting"/>
      <w:suff w:val="nothing"/>
      <w:lvlText w:val="（%1）"/>
      <w:lvlJc w:val="left"/>
    </w:lvl>
  </w:abstractNum>
  <w:abstractNum w:abstractNumId="2">
    <w:nsid w:val="62ABEA30"/>
    <w:multiLevelType w:val="singleLevel"/>
    <w:tmpl w:val="62ABEA30"/>
    <w:lvl w:ilvl="0" w:tentative="0">
      <w:start w:val="2"/>
      <w:numFmt w:val="chineseCounting"/>
      <w:suff w:val="nothing"/>
      <w:lvlText w:val="%1、"/>
      <w:lvlJc w:val="left"/>
    </w:lvl>
  </w:abstractNum>
  <w:abstractNum w:abstractNumId="3">
    <w:nsid w:val="62ABEA51"/>
    <w:multiLevelType w:val="singleLevel"/>
    <w:tmpl w:val="62ABEA51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EA03DF"/>
    <w:rsid w:val="03EA4AEE"/>
    <w:rsid w:val="0ADF57C9"/>
    <w:rsid w:val="58F47DBF"/>
    <w:rsid w:val="64EA03DF"/>
    <w:rsid w:val="6D071655"/>
    <w:rsid w:val="7F74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永福县</Company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2022-06-21T02:23:00Z</dcterms:created>
  <dc:creator>Administrator</dc:creator>
  <cp:lastModifiedBy>Administrator</cp:lastModifiedBy>
  <cp:lastPrinted>2023-06-28T00:44:00Z</cp:lastPrinted>
  <dcterms:modified xsi:type="dcterms:W3CDTF">2023-06-30T04:23:31Z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